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0" w:rsidRPr="005F10C9" w:rsidRDefault="008244D0" w:rsidP="0038584B">
      <w:pPr>
        <w:jc w:val="center"/>
        <w:rPr>
          <w:sz w:val="36"/>
          <w:szCs w:val="36"/>
        </w:rPr>
      </w:pPr>
      <w:r w:rsidRPr="005F10C9">
        <w:rPr>
          <w:sz w:val="36"/>
          <w:szCs w:val="36"/>
          <w:rtl/>
        </w:rPr>
        <w:t>بسم الله الرحمن الرحيم</w:t>
      </w:r>
    </w:p>
    <w:p w:rsidR="008244D0" w:rsidRPr="005F10C9" w:rsidRDefault="008244D0" w:rsidP="00CB6082">
      <w:pPr>
        <w:rPr>
          <w:sz w:val="36"/>
          <w:szCs w:val="36"/>
        </w:rPr>
      </w:pPr>
    </w:p>
    <w:p w:rsidR="008244D0" w:rsidRPr="005F10C9" w:rsidRDefault="008244D0" w:rsidP="00BE209E">
      <w:pPr>
        <w:jc w:val="center"/>
        <w:rPr>
          <w:sz w:val="36"/>
          <w:szCs w:val="36"/>
          <w:rtl/>
        </w:rPr>
      </w:pPr>
    </w:p>
    <w:p w:rsidR="008244D0" w:rsidRPr="005F10C9" w:rsidRDefault="008244D0" w:rsidP="00CB6082">
      <w:pPr>
        <w:rPr>
          <w:b/>
          <w:bCs/>
          <w:sz w:val="36"/>
          <w:szCs w:val="36"/>
          <w:rtl/>
        </w:rPr>
      </w:pPr>
      <w:r w:rsidRPr="005F10C9">
        <w:rPr>
          <w:b/>
          <w:bCs/>
          <w:sz w:val="36"/>
          <w:szCs w:val="36"/>
          <w:rtl/>
        </w:rPr>
        <w:t>بعض مشاكل الحاسوب</w:t>
      </w:r>
    </w:p>
    <w:p w:rsidR="008244D0" w:rsidRPr="005F10C9" w:rsidRDefault="008244D0" w:rsidP="00BE209E">
      <w:pPr>
        <w:rPr>
          <w:sz w:val="36"/>
          <w:szCs w:val="36"/>
          <w:rtl/>
        </w:rPr>
      </w:pP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5F10C9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أعطال الماوس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المؤشر لا يعمل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عدم تركيب الكابل أوعطل في الماوس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الصياتة: اعادة تركيب الكابل وتشغيل الجهاز من جديد أو فكالماوس وتنظيفها من الغبار العالق و اعادة تثبيت اجزاءها الداخلية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المؤشريتحرك في جهة واحدة فقط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التروس المتحركة الملاصقة للكرة ليست مثبتة فياماكانها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اعادة تثبيت هذه الاجزاء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5F10C9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اعطال للوحة المفاتيح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بعض/ كل المفاتيح لا تعمل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الكابل مفصول أوعطل في لوحة المفاتيح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اعادة تركيب الكابل، تنظيف المفاتيح منالعوائق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اعطال الشاشة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توقف الشاشة مع اضاءة لمبتها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عطل في وحدةالطاقة أو الشاشة أو الكابل أو كرت الشاشة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اعادة تزويد الشاشةبالطاقة(اعادة تشغيلها)، او اصلاح او تغيير وحدة الطاقة، أو تغيير كابل الشاشة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الشاشة مزودة بالطاقة لكن لا تعمل مع اصدار طنين من الجهاز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تحرككرت الشاشة من مكانه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اعادة تثبيت كرت الشاشة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توقفالشاشة مع اطفاء لمبتها</w:t>
      </w:r>
      <w:r w:rsidRPr="005F10C9">
        <w:rPr>
          <w:rFonts w:ascii="Arial" w:hAnsi="Arial" w:cs="Arial"/>
          <w:color w:val="000000"/>
          <w:sz w:val="36"/>
          <w:szCs w:val="36"/>
        </w:rPr>
        <w:t>.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لا توجد طاقة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اعادةتثبيت كابل الشاشة او استبداله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صورة معتمة مع وميض في اللمبة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عطلفي الشاشة او في الكرت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اطفىء الجهاز وشعل الشاشة ،اذا ظهرت الشاشةبدون اهتزاز فالمشكلة من الكرت أو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العكس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</w:p>
    <w:p w:rsidR="008244D0" w:rsidRPr="005F10C9" w:rsidRDefault="008244D0" w:rsidP="00554770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لا يمكن ضبط الالوان اودرجة الوضوح</w:t>
      </w: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.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عطل في الكرت او الشاشة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استبدالالكرت، تكرر المشكلة يعني عطل الشاشة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الاوان الاساسية غير موجودة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وجود مجال مغناطيسي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تغيير مكان الشاشة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الاوان غير سليمة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الكابل او الشاشة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استبدال الكابل، تكرر المشكلة يعني عطلالشاشة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أعطال الطابعة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الألوان باهتة جدا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نفاذ الحبر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استبدال الحبر بأخر جديد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طبع معلومات غير مفهومة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تركيب غير سليملكابل الطابعة، او تعريف غير سليم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اعادة تركيب الكابل أو اعادةالتعريف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استمرار تنفيذ الامر السابق( كالاستمرار في طباعة مستند اكثر من نسخةمع عدم طلب ذلك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) 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الاحتفاظ بالامر السابق في الذاكرة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ايقاف الطابعة مؤقتا عن العمل واعادة تشغيل الجهاز والطابعة مع ازالة الاختيار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 (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ايقاف الطابعة مؤقتا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).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الطباعة غير نظيفة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عمل تنظيف للطابعة باحدىالطريقتين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مسح الطابعة من الداخل بشريط جاف، مع استعمال مادة تنظيف الطابعة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عمل تنظيف من برنامج التنظيف المرفق مع برنامج الطابعة ثم طياعة صفحة الاختبار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اعطال المعالج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الحاسب لا يعمل بصورة سليمة بعد تغيير المعالج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عدم تعريف المعالج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فك البطارية واعادة تركيبها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 Setup.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سماع اصواتبعد تركيب المعالج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عطل في المعالج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استبدال المعالج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عدم ظهور شيء على الشاشة حتى بعد التاكد من صلاحية كرت الشاشة والذاكرةالمؤقتة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عطل في المعالج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استبدال المعالج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554770">
      <w:pPr>
        <w:rPr>
          <w:rFonts w:ascii="Arial" w:hAnsi="Arial" w:cs="Arial"/>
          <w:color w:val="000000"/>
          <w:sz w:val="36"/>
          <w:szCs w:val="36"/>
          <w:rtl/>
        </w:rPr>
      </w:pP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اعطال اللوحة الام</w:t>
      </w: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( Mother board)</w:t>
      </w:r>
      <w:r w:rsidRPr="0096752F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عدم ظهور أي بيانات على الشاشة بعداستبدال اللوحة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اذا لم يكن السبب له علاقة بالرام او كرت الشاشة اوالمعالج فيكون من اللوحة الام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استبدال اللوحة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ظهور اعطال خاصةفي الكروت المدمجة في اللوحة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عطل في احد الكروت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اغاءالكرت واستبداله واذا لم تتح اللوحة هذه الميزة فيجب استبدالها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96752F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أعطال الكروت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تعارض الكروت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اللصيانة: استبدال الكرت المتعارض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منالكروت الكثيرة الاعطال كرت الصوت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لا يوجد صوت ظاهر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خطاء في تعريفالكرت أو تركيبه ،او مشكلة في الكرت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اعادة التعريف ثم اعادة تشغيلالجهاز أو تركيب الكرت بشكل صحيح أو استبداله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</w:p>
    <w:p w:rsidR="008244D0" w:rsidRPr="005F10C9" w:rsidRDefault="008244D0" w:rsidP="003C7CC3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اعطال المنافذ</w:t>
      </w:r>
      <w:r w:rsidRPr="0096752F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عدد المنافذ غير كاف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تركيب المنافذ المطلوبة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الجهاز المركب في المنفذ أو الكرت لا يعمل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قد يكون احد الاسبابالتالية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تركيب الكابلات بطريقة غير سليمة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تركيب الكرت او الجهاز بطريقةغير سليمة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عطل في الكرت اوالجهاز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عدم تعريف الجهاز او الكرت الجديد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التأكد من تركيب المنفذ وتعريف المنفذ من خلال الجهاز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التاكد منسلامة تركيب الكابلات والجهاز والكروت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تعريف الجهاز او الكرت بطريقة سليمة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استبدال الجهاز او الكرت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</w:p>
    <w:p w:rsidR="008244D0" w:rsidRPr="005F10C9" w:rsidRDefault="008244D0" w:rsidP="003C7CC3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اعطال الذاكرة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رنين متصل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عدم تركيب الرام او وضعها بشكل صحيح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التاكد من تركيب الرام وتثبيتها جيدا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لا يظهر شيء على الشاشة بعدتركيب الرام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اذا لم يكن بسبب الشاشة يكون من الرام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استبدال الرام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  <w:t>Hang (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تعليق الجهاز بصورة مستمرة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)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من اكثر المشاكلالتي تحصل في الجهاز وتكون مسببتها اما كرت الشاشة او الرام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استبدالالرام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حجم الذاكرة المدون على الشاشة غير صحيح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عدم تركيب الرامبشكل سليم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اعادة تركيب الرام من جديد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ظهور احرف غريبة علىالشاشة او خطوط على سطح المكتب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اذا لم يكن بسبب كرت الشاشة فمن الرام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استبدال الرام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ظهور رسالة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 insufficient memory space 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تشغيل عدد كبير من الملفات و البرامج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اغلاق اكبر عدد منالبرامج أو زيادة سعة الرام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لفحص واختبار قوة الرام الجديدة وامكانياتها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</w:rPr>
        <w:br/>
        <w:t xml:space="preserve">·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تشغيل عدد كبير من البرامج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  <w:t xml:space="preserve">·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تشغيل أي برنامج نصي وتعليق احد المفاتيحلمدة ساعة على الاقل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  <w:t xml:space="preserve">·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اعادة تشغيل الجهاز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</w:p>
    <w:p w:rsidR="008244D0" w:rsidRPr="005F10C9" w:rsidRDefault="008244D0" w:rsidP="003C7CC3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اعطال اوساط التخزين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اعطال المشغل والقرص المرن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لمبة المشغل مضاءةدائما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كسر كابل البيانات او نركيبه بصورة غير صحيحة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التاكد من سلامة الكابل وتركيبه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لا يمكن الكتابة على القرص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القرصغير كاف او في وضع القراءة فقط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التاكد من وجود مساحة على القرص اورفع لسان الحماية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لا يمكن اخراج القرص من المشغل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تعلق القطعةالمعدنية الحامية او كسرها داخل المشغل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فتح المشغل واخراج القطعة ثمتنظيف المشغل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الجهاز لا يعمل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 boot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عند النشغيل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وجود القرص داخلالمشغل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اخراج القرص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</w:p>
    <w:p w:rsidR="008244D0" w:rsidRPr="005F10C9" w:rsidRDefault="008244D0" w:rsidP="003C7CC3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اعطال القرص الصلب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يوجد نوعان من الاعطال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اعطال برامج ويمكن اصلاحهامن خلال برامج للصيانة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اعطال اجهزة و هي اعطال ميكانيكية تكون لاحد الاسبابالتالية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</w:rPr>
        <w:br/>
        <w:t xml:space="preserve">·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عدم تثبيت كابل البيانات او الطاقة بصورة صحيحة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  <w:t xml:space="preserve">·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عطل في وحدةالامداد بالطاقة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</w:rPr>
        <w:br/>
        <w:t xml:space="preserve">·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تركيب الكابلات بطريقة صحيحة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  <w:t xml:space="preserve">·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تغييروح</w:t>
      </w:r>
      <w:bookmarkStart w:id="0" w:name="_GoBack"/>
      <w:bookmarkEnd w:id="0"/>
      <w:r w:rsidRPr="005F10C9">
        <w:rPr>
          <w:rFonts w:ascii="Arial" w:hAnsi="Arial" w:cs="Arial"/>
          <w:color w:val="000000"/>
          <w:sz w:val="36"/>
          <w:szCs w:val="36"/>
          <w:rtl/>
        </w:rPr>
        <w:t>دة الامداد بالطاقة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rFonts w:ascii="Arial" w:hAnsi="Arial" w:cs="Arial"/>
          <w:color w:val="000000"/>
          <w:sz w:val="36"/>
          <w:szCs w:val="36"/>
          <w:u w:val="single"/>
          <w:rtl/>
        </w:rPr>
      </w:pPr>
    </w:p>
    <w:p w:rsidR="008244D0" w:rsidRPr="005F10C9" w:rsidRDefault="008244D0" w:rsidP="00BE209E">
      <w:pPr>
        <w:rPr>
          <w:sz w:val="36"/>
          <w:szCs w:val="36"/>
        </w:rPr>
      </w:pPr>
      <w:r w:rsidRPr="0096752F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اعطال القرص المدمج</w:t>
      </w:r>
      <w:r w:rsidRPr="0096752F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لا يمكن القراءة من المشغل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السبب: عدم تعريفالمشغل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تعريف المشغل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لا يمكن التحميل من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 CD-ROM.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السبب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: </w:t>
      </w:r>
      <w:r w:rsidRPr="005F10C9">
        <w:rPr>
          <w:rFonts w:ascii="Arial" w:hAnsi="Arial" w:cs="Arial"/>
          <w:color w:val="000000"/>
          <w:sz w:val="36"/>
          <w:szCs w:val="36"/>
          <w:rtl/>
        </w:rPr>
        <w:t>تركيب المشغل او الكابل بصورة غير صحيحة</w:t>
      </w:r>
      <w:r w:rsidRPr="005F10C9">
        <w:rPr>
          <w:rFonts w:ascii="Arial" w:hAnsi="Arial" w:cs="Arial"/>
          <w:color w:val="000000"/>
          <w:sz w:val="36"/>
          <w:szCs w:val="36"/>
        </w:rPr>
        <w:t xml:space="preserve">. 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  <w:r w:rsidRPr="005F10C9">
        <w:rPr>
          <w:rFonts w:ascii="Arial" w:hAnsi="Arial" w:cs="Arial"/>
          <w:color w:val="000000"/>
          <w:sz w:val="36"/>
          <w:szCs w:val="36"/>
          <w:rtl/>
        </w:rPr>
        <w:t>الصيانة: اعادة التركيب او الاستبدال في حال وجود اعطال</w:t>
      </w:r>
      <w:r w:rsidRPr="005F10C9">
        <w:rPr>
          <w:rFonts w:ascii="Arial" w:hAnsi="Arial" w:cs="Arial"/>
          <w:color w:val="000000"/>
          <w:sz w:val="36"/>
          <w:szCs w:val="36"/>
        </w:rPr>
        <w:br/>
      </w:r>
    </w:p>
    <w:p w:rsidR="008244D0" w:rsidRPr="005F10C9" w:rsidRDefault="008244D0" w:rsidP="00BE209E">
      <w:pPr>
        <w:rPr>
          <w:sz w:val="36"/>
          <w:szCs w:val="36"/>
        </w:rPr>
      </w:pPr>
    </w:p>
    <w:p w:rsidR="008244D0" w:rsidRPr="005F10C9" w:rsidRDefault="008244D0" w:rsidP="00BE209E">
      <w:pPr>
        <w:rPr>
          <w:sz w:val="36"/>
          <w:szCs w:val="36"/>
        </w:rPr>
      </w:pPr>
    </w:p>
    <w:p w:rsidR="008244D0" w:rsidRPr="005F10C9" w:rsidRDefault="008244D0" w:rsidP="00BE209E">
      <w:pPr>
        <w:rPr>
          <w:sz w:val="36"/>
          <w:szCs w:val="36"/>
        </w:rPr>
      </w:pPr>
    </w:p>
    <w:p w:rsidR="008244D0" w:rsidRPr="005F10C9" w:rsidRDefault="008244D0" w:rsidP="0038584B">
      <w:pPr>
        <w:jc w:val="center"/>
        <w:rPr>
          <w:sz w:val="36"/>
          <w:szCs w:val="36"/>
        </w:rPr>
      </w:pPr>
    </w:p>
    <w:p w:rsidR="008244D0" w:rsidRPr="005F10C9" w:rsidRDefault="008244D0" w:rsidP="00BE209E">
      <w:pPr>
        <w:rPr>
          <w:sz w:val="36"/>
          <w:szCs w:val="36"/>
        </w:rPr>
      </w:pPr>
    </w:p>
    <w:sectPr w:rsidR="008244D0" w:rsidRPr="005F10C9" w:rsidSect="0055738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D0" w:rsidRDefault="008244D0" w:rsidP="00554770">
      <w:r>
        <w:separator/>
      </w:r>
    </w:p>
  </w:endnote>
  <w:endnote w:type="continuationSeparator" w:id="1">
    <w:p w:rsidR="008244D0" w:rsidRDefault="008244D0" w:rsidP="0055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D0" w:rsidRDefault="008244D0" w:rsidP="00554770">
      <w:r>
        <w:separator/>
      </w:r>
    </w:p>
  </w:footnote>
  <w:footnote w:type="continuationSeparator" w:id="1">
    <w:p w:rsidR="008244D0" w:rsidRDefault="008244D0" w:rsidP="00554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CA2"/>
    <w:multiLevelType w:val="hybridMultilevel"/>
    <w:tmpl w:val="8570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3B"/>
    <w:rsid w:val="000B5890"/>
    <w:rsid w:val="0013487C"/>
    <w:rsid w:val="001754BB"/>
    <w:rsid w:val="00347B4B"/>
    <w:rsid w:val="0038584B"/>
    <w:rsid w:val="003C7CC3"/>
    <w:rsid w:val="004044D5"/>
    <w:rsid w:val="00446B09"/>
    <w:rsid w:val="0053153B"/>
    <w:rsid w:val="00554770"/>
    <w:rsid w:val="00557383"/>
    <w:rsid w:val="005F10C9"/>
    <w:rsid w:val="00770B94"/>
    <w:rsid w:val="0080097C"/>
    <w:rsid w:val="00814D3E"/>
    <w:rsid w:val="008244D0"/>
    <w:rsid w:val="0096752F"/>
    <w:rsid w:val="00AB01EB"/>
    <w:rsid w:val="00B13D87"/>
    <w:rsid w:val="00B81EEF"/>
    <w:rsid w:val="00BB5741"/>
    <w:rsid w:val="00BE209E"/>
    <w:rsid w:val="00BE2535"/>
    <w:rsid w:val="00BF42CE"/>
    <w:rsid w:val="00CB6082"/>
    <w:rsid w:val="00D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9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7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770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38584B"/>
    <w:pPr>
      <w:ind w:left="720"/>
    </w:pPr>
  </w:style>
  <w:style w:type="paragraph" w:styleId="Header">
    <w:name w:val="header"/>
    <w:basedOn w:val="Normal"/>
    <w:link w:val="HeaderChar"/>
    <w:uiPriority w:val="99"/>
    <w:rsid w:val="00554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47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4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77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6</Pages>
  <Words>813</Words>
  <Characters>4639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mohago</dc:creator>
  <cp:keywords/>
  <dc:description/>
  <cp:lastModifiedBy>m</cp:lastModifiedBy>
  <cp:revision>16</cp:revision>
  <dcterms:created xsi:type="dcterms:W3CDTF">2010-05-29T10:49:00Z</dcterms:created>
  <dcterms:modified xsi:type="dcterms:W3CDTF">2010-08-08T10:14:00Z</dcterms:modified>
</cp:coreProperties>
</file>